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D288651" wp14:paraId="2EE07922" wp14:textId="06D5DA97">
      <w:pPr>
        <w:pStyle w:val="Heading1"/>
        <w:rPr>
          <w:sz w:val="32"/>
          <w:szCs w:val="32"/>
        </w:rPr>
      </w:pPr>
      <w:r w:rsidR="493FFCED">
        <w:rPr/>
        <w:t>KulenDayz</w:t>
      </w:r>
      <w:r w:rsidR="493FFCED">
        <w:rPr/>
        <w:t xml:space="preserve"> 2024: Otvorene su prijave za predavače i aktivan je </w:t>
      </w:r>
      <w:r w:rsidR="493FFCED">
        <w:rPr/>
        <w:t xml:space="preserve">popust od 50% </w:t>
      </w:r>
      <w:r w:rsidR="493FFCED">
        <w:rPr/>
        <w:t xml:space="preserve">popusta na karte </w:t>
      </w:r>
    </w:p>
    <w:p xmlns:wp14="http://schemas.microsoft.com/office/word/2010/wordml" w:rsidP="35B4EE0F" wp14:paraId="62CD1165" wp14:textId="131877DA">
      <w:pPr>
        <w:pStyle w:val="Normal"/>
      </w:pPr>
    </w:p>
    <w:p w:rsidR="5BB91DB4" w:rsidP="5D288651" w:rsidRDefault="5BB91DB4" w14:paraId="449A65BA" w14:textId="49C46845">
      <w:pPr>
        <w:pStyle w:val="Normal"/>
      </w:pPr>
      <w:r w:rsidR="5BB91DB4">
        <w:rPr/>
        <w:t xml:space="preserve">Osijek će od 30. kolovoza do </w:t>
      </w:r>
      <w:r w:rsidR="3B439319">
        <w:rPr/>
        <w:t>1</w:t>
      </w:r>
      <w:r w:rsidR="5BB91DB4">
        <w:rPr/>
        <w:t>. rujna 2024. ponovno biti domaćin dobro poznate IT</w:t>
      </w:r>
      <w:r w:rsidR="5BB91DB4">
        <w:rPr/>
        <w:t xml:space="preserve"> konferencije </w:t>
      </w:r>
      <w:hyperlink r:id="R682df1610a014b6f">
        <w:r w:rsidRPr="5D288651" w:rsidR="5BB91DB4">
          <w:rPr>
            <w:rStyle w:val="Hyperlink"/>
          </w:rPr>
          <w:t>KulenDayz</w:t>
        </w:r>
      </w:hyperlink>
      <w:r w:rsidR="5BB91DB4">
        <w:rPr/>
        <w:t xml:space="preserve"> (</w:t>
      </w:r>
      <w:hyperlink r:id="Ra7f3adfd1a984799">
        <w:r w:rsidRPr="5D288651" w:rsidR="5BB91DB4">
          <w:rPr>
            <w:rStyle w:val="Hyperlink"/>
          </w:rPr>
          <w:t>https://www.kulendayz.com/</w:t>
        </w:r>
      </w:hyperlink>
      <w:r w:rsidR="5BB91DB4">
        <w:rPr/>
        <w:t xml:space="preserve">) . Konferencija će se održavati na dvije lokacije – Fakultetu </w:t>
      </w:r>
      <w:r w:rsidR="3A127835">
        <w:rPr/>
        <w:t>a</w:t>
      </w:r>
      <w:r w:rsidR="5BB91DB4">
        <w:rPr/>
        <w:t>grobiotehničkih</w:t>
      </w:r>
      <w:r w:rsidR="5BB91DB4">
        <w:rPr/>
        <w:t xml:space="preserve"> znanosti u Osijeku i novootvorenom IT Parku u Osijeku. </w:t>
      </w:r>
      <w:r w:rsidR="5BB91DB4">
        <w:rPr/>
        <w:t xml:space="preserve"> </w:t>
      </w:r>
    </w:p>
    <w:p w:rsidR="5D288651" w:rsidP="5D288651" w:rsidRDefault="5D288651" w14:paraId="32C72C59" w14:textId="10D0D8AA">
      <w:pPr>
        <w:pStyle w:val="Normal"/>
      </w:pPr>
      <w:r w:rsidR="01155D4C">
        <w:rPr/>
        <w:t>Otvorene su prijave za predavače, a kako saznajemo od organizacijskog tima, već imaju preko 100 prijava. Za sve sudionike, ulaznice su dostupne po 50% nižoj cijeni do 01.07.2024.</w:t>
      </w:r>
    </w:p>
    <w:p w:rsidR="3D9D9B0A" w:rsidP="5D288651" w:rsidRDefault="3D9D9B0A" w14:paraId="362F8495" w14:textId="334A8D74">
      <w:pPr>
        <w:pStyle w:val="Normal"/>
      </w:pPr>
      <w:r w:rsidR="3D9D9B0A">
        <w:rPr/>
        <w:t>SAZNAJTE VIŠE</w:t>
      </w:r>
      <w:r w:rsidR="44FCDD64">
        <w:rPr/>
        <w:t xml:space="preserve"> </w:t>
      </w:r>
      <w:r w:rsidR="3D9D9B0A">
        <w:rPr/>
        <w:t xml:space="preserve">O </w:t>
      </w:r>
      <w:r w:rsidR="44FCDD64">
        <w:rPr/>
        <w:t>PROGRAM</w:t>
      </w:r>
      <w:r w:rsidR="5C80BFCB">
        <w:rPr/>
        <w:t>U:</w:t>
      </w:r>
    </w:p>
    <w:p w:rsidR="5BB91DB4" w:rsidP="5D288651" w:rsidRDefault="5BB91DB4" w14:paraId="76FD797D" w14:textId="070489CD">
      <w:pPr>
        <w:pStyle w:val="Normal"/>
      </w:pPr>
      <w:r w:rsidR="5BB91DB4">
        <w:rPr/>
        <w:t xml:space="preserve">Program konferencije </w:t>
      </w:r>
      <w:r w:rsidR="412E042C">
        <w:rPr/>
        <w:t xml:space="preserve">nudi </w:t>
      </w:r>
      <w:r w:rsidR="5BB91DB4">
        <w:rPr/>
        <w:t xml:space="preserve">tri dana ispunjena edukacijom, </w:t>
      </w:r>
      <w:r w:rsidR="7095F763">
        <w:rPr/>
        <w:t>stvaranjem</w:t>
      </w:r>
      <w:r w:rsidR="5C808060">
        <w:rPr/>
        <w:t xml:space="preserve"> novih</w:t>
      </w:r>
      <w:r w:rsidR="7095F763">
        <w:rPr/>
        <w:t xml:space="preserve"> prijateljstva </w:t>
      </w:r>
      <w:r w:rsidR="5BB91DB4">
        <w:rPr/>
        <w:t xml:space="preserve">i </w:t>
      </w:r>
      <w:r w:rsidR="5EF89A57">
        <w:rPr/>
        <w:t>opuštenom atmosferom</w:t>
      </w:r>
      <w:r w:rsidR="5BB91DB4">
        <w:rPr/>
        <w:t xml:space="preserve">. </w:t>
      </w:r>
    </w:p>
    <w:p w:rsidR="25F2A90F" w:rsidP="5D288651" w:rsidRDefault="25F2A90F" w14:paraId="5C5D8AE4" w14:textId="7D2CE6F7">
      <w:pPr>
        <w:pStyle w:val="Normal"/>
      </w:pPr>
      <w:r w:rsidR="4932715B">
        <w:rPr/>
        <w:t xml:space="preserve">Petak, </w:t>
      </w:r>
      <w:r w:rsidR="25F2A90F">
        <w:rPr/>
        <w:t>30.08.2024</w:t>
      </w:r>
      <w:r w:rsidR="10B4C1A2">
        <w:rPr/>
        <w:t>.</w:t>
      </w:r>
      <w:r w:rsidR="508D5406">
        <w:rPr/>
        <w:t xml:space="preserve">: Pred-konferencijski treninzi održavat će se na Fakultetu </w:t>
      </w:r>
      <w:r w:rsidR="508D5406">
        <w:rPr/>
        <w:t>agrobiotehničkih</w:t>
      </w:r>
      <w:r w:rsidR="508D5406">
        <w:rPr/>
        <w:t xml:space="preserve"> znanosti, gdje će iskusni predavači s preko 20 godina iskustva dijeliti svoje znanje. Paralelno, u IT Parku će se odvijati program </w:t>
      </w:r>
      <w:r w:rsidR="508D5406">
        <w:rPr/>
        <w:t>KulenBizz</w:t>
      </w:r>
      <w:r w:rsidR="508D5406">
        <w:rPr/>
        <w:t xml:space="preserve">, novost ove godine, koji će predstaviti uspješne studije slučaja </w:t>
      </w:r>
      <w:r w:rsidR="508D5406">
        <w:rPr/>
        <w:t>startupa</w:t>
      </w:r>
      <w:r w:rsidR="508D5406">
        <w:rPr/>
        <w:t xml:space="preserve"> i dugogodišnjih poduzetnika te omogućiti sudionicima posjet </w:t>
      </w:r>
      <w:r w:rsidR="508D5406">
        <w:rPr/>
        <w:t>job</w:t>
      </w:r>
      <w:r w:rsidR="508D5406">
        <w:rPr/>
        <w:t xml:space="preserve"> </w:t>
      </w:r>
      <w:r w:rsidR="508D5406">
        <w:rPr/>
        <w:t>fairu</w:t>
      </w:r>
      <w:r w:rsidR="508D5406">
        <w:rPr/>
        <w:t>.</w:t>
      </w:r>
    </w:p>
    <w:p w:rsidR="508D5406" w:rsidP="5B2C16C3" w:rsidRDefault="508D5406" w14:paraId="7785EBC6" w14:textId="6843C3D6">
      <w:pPr>
        <w:pStyle w:val="Normal"/>
      </w:pPr>
      <w:r w:rsidR="508D5406">
        <w:rPr/>
        <w:t>Subota, 31.</w:t>
      </w:r>
      <w:r w:rsidR="4CB37435">
        <w:rPr/>
        <w:t>08.</w:t>
      </w:r>
      <w:r w:rsidR="508D5406">
        <w:rPr/>
        <w:t xml:space="preserve">2024.: Glavni program konferencije uključuje preko 80 predavanja od strane 85 predavača, a besplatan je za studente i djecu. Djeca od 1. do 8. razreda mogu sudjelovati u programu </w:t>
      </w:r>
      <w:r w:rsidR="508D5406">
        <w:rPr/>
        <w:t>KulenDayzKidz</w:t>
      </w:r>
      <w:r w:rsidR="508D5406">
        <w:rPr/>
        <w:t xml:space="preserve">, dok će svi uživati u nagradnim igrama, game-kutku i prilici za </w:t>
      </w:r>
      <w:r w:rsidR="508D5406">
        <w:rPr/>
        <w:t>networking</w:t>
      </w:r>
      <w:r w:rsidR="508D5406">
        <w:rPr/>
        <w:t xml:space="preserve"> u opuštenoj atmosferi.</w:t>
      </w:r>
    </w:p>
    <w:p w:rsidR="35A6AB2F" w:rsidP="5D288651" w:rsidRDefault="35A6AB2F" w14:paraId="75DC36EB" w14:textId="7A4E1F9B">
      <w:pPr>
        <w:pStyle w:val="Normal"/>
      </w:pPr>
      <w:r w:rsidR="508D5406">
        <w:rPr/>
        <w:t xml:space="preserve">Nedjelja, </w:t>
      </w:r>
      <w:r w:rsidR="35A6AB2F">
        <w:rPr/>
        <w:t>01.09.2024.</w:t>
      </w:r>
      <w:r w:rsidR="0F5072CB">
        <w:rPr/>
        <w:t>: Dan je rezerviran</w:t>
      </w:r>
      <w:r w:rsidR="5BB91DB4">
        <w:rPr/>
        <w:t xml:space="preserve"> za </w:t>
      </w:r>
      <w:r w:rsidR="5BB91DB4">
        <w:rPr/>
        <w:t>teambuilding</w:t>
      </w:r>
      <w:r w:rsidR="5BB91DB4">
        <w:rPr/>
        <w:t xml:space="preserve"> na jednoj od atraktivnih lokacija u okolici Osijeka. Iako </w:t>
      </w:r>
      <w:r w:rsidR="3DC8CE16">
        <w:rPr/>
        <w:t xml:space="preserve">organizatori lokaciju još uvijek </w:t>
      </w:r>
      <w:r w:rsidR="5BB91DB4">
        <w:rPr/>
        <w:t>ne otkriva</w:t>
      </w:r>
      <w:r w:rsidR="7559F63B">
        <w:rPr/>
        <w:t>ju</w:t>
      </w:r>
      <w:r w:rsidR="5BB91DB4">
        <w:rPr/>
        <w:t xml:space="preserve">, </w:t>
      </w:r>
      <w:r w:rsidR="52F4C951">
        <w:rPr/>
        <w:t xml:space="preserve">sudeći po dosadašnjem iskustvu, </w:t>
      </w:r>
      <w:r w:rsidR="5BB91DB4">
        <w:rPr/>
        <w:t xml:space="preserve">možete očekivati nezaboravno iskustvo </w:t>
      </w:r>
      <w:r w:rsidR="67166109">
        <w:rPr/>
        <w:t xml:space="preserve">na području </w:t>
      </w:r>
      <w:r w:rsidR="5BB91DB4">
        <w:rPr/>
        <w:t>Slavonije i Baranje.</w:t>
      </w:r>
    </w:p>
    <w:p w:rsidR="14699FDD" w:rsidP="5B2C16C3" w:rsidRDefault="14699FDD" w14:paraId="04E9961F" w14:textId="63D9777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14699FDD">
        <w:rPr/>
        <w:t>Pridružite se konferenciji koja se organizira isključivo zahvaljujući volonterima i entuzijastima iz IT zajednice. Ova inicijativa ima za cilj podržati mlade talente, poticati zajedničko druženje i pružiti priliku za profesionalni razvoj.</w:t>
      </w:r>
    </w:p>
    <w:p w:rsidR="14699FDD" w:rsidP="5B2C16C3" w:rsidRDefault="14699FDD" w14:paraId="120086F5" w14:textId="656BA45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14699FDD">
        <w:rPr/>
        <w:t xml:space="preserve">Za sve informacije, posjetite </w:t>
      </w:r>
      <w:hyperlink r:id="Rd58e67d859c84d22">
        <w:r w:rsidRPr="5B2C16C3" w:rsidR="14699FDD">
          <w:rPr>
            <w:rStyle w:val="Hyperlink"/>
          </w:rPr>
          <w:t>KulenDayz</w:t>
        </w:r>
      </w:hyperlink>
      <w:r w:rsidR="14699FDD">
        <w:rPr/>
        <w:t xml:space="preserve"> web stranicu!</w:t>
      </w: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FD75F3"/>
    <w:rsid w:val="01155D4C"/>
    <w:rsid w:val="019A58DE"/>
    <w:rsid w:val="059397D0"/>
    <w:rsid w:val="0AFB6A7C"/>
    <w:rsid w:val="0F150ACD"/>
    <w:rsid w:val="0F5072CB"/>
    <w:rsid w:val="10B4C1A2"/>
    <w:rsid w:val="110CA027"/>
    <w:rsid w:val="134FDE59"/>
    <w:rsid w:val="14699FDD"/>
    <w:rsid w:val="14BD0D27"/>
    <w:rsid w:val="167CD492"/>
    <w:rsid w:val="1CBC5BFF"/>
    <w:rsid w:val="205E91BA"/>
    <w:rsid w:val="25F2A90F"/>
    <w:rsid w:val="2B43BED1"/>
    <w:rsid w:val="2D7EAF50"/>
    <w:rsid w:val="309C1246"/>
    <w:rsid w:val="345DFE82"/>
    <w:rsid w:val="35A6AB2F"/>
    <w:rsid w:val="35B4EE0F"/>
    <w:rsid w:val="3A127835"/>
    <w:rsid w:val="3A2CE873"/>
    <w:rsid w:val="3B439319"/>
    <w:rsid w:val="3D3F9381"/>
    <w:rsid w:val="3D9D9B0A"/>
    <w:rsid w:val="3DC8CE16"/>
    <w:rsid w:val="3F55B775"/>
    <w:rsid w:val="412E042C"/>
    <w:rsid w:val="44FCDD64"/>
    <w:rsid w:val="4932715B"/>
    <w:rsid w:val="493FFCED"/>
    <w:rsid w:val="4971DCAF"/>
    <w:rsid w:val="4CB37435"/>
    <w:rsid w:val="4E023108"/>
    <w:rsid w:val="4E770244"/>
    <w:rsid w:val="508D5406"/>
    <w:rsid w:val="52F4C951"/>
    <w:rsid w:val="5509C887"/>
    <w:rsid w:val="59BC56D6"/>
    <w:rsid w:val="59BDFD40"/>
    <w:rsid w:val="5A7179FF"/>
    <w:rsid w:val="5B2C16C3"/>
    <w:rsid w:val="5BB91DB4"/>
    <w:rsid w:val="5C808060"/>
    <w:rsid w:val="5C80BFCB"/>
    <w:rsid w:val="5CDE90C0"/>
    <w:rsid w:val="5D288651"/>
    <w:rsid w:val="5EF89A57"/>
    <w:rsid w:val="6032088D"/>
    <w:rsid w:val="62D1C107"/>
    <w:rsid w:val="6328A9B0"/>
    <w:rsid w:val="6507B66E"/>
    <w:rsid w:val="67166109"/>
    <w:rsid w:val="6993D45C"/>
    <w:rsid w:val="6B1D6587"/>
    <w:rsid w:val="6BEE28CD"/>
    <w:rsid w:val="704C3BC6"/>
    <w:rsid w:val="7095F763"/>
    <w:rsid w:val="71F8E25B"/>
    <w:rsid w:val="73FD75F3"/>
    <w:rsid w:val="7559F63B"/>
    <w:rsid w:val="7A6C6B80"/>
    <w:rsid w:val="7F1A8BB8"/>
    <w:rsid w:val="7FA1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75F3"/>
  <w15:chartTrackingRefBased/>
  <w15:docId w15:val="{07866076-F2D4-4258-AC3A-307E3688CD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hr-H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kulendayz.com/" TargetMode="External" Id="R682df1610a014b6f" /><Relationship Type="http://schemas.openxmlformats.org/officeDocument/2006/relationships/hyperlink" Target="https://www.kulendayz.com/" TargetMode="External" Id="Ra7f3adfd1a984799" /><Relationship Type="http://schemas.openxmlformats.org/officeDocument/2006/relationships/hyperlink" Target="https://www.kulendayz.com/" TargetMode="External" Id="Rd58e67d859c84d2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4325333360A4DBF7B8A3382E9F3A8" ma:contentTypeVersion="15" ma:contentTypeDescription="Create a new document." ma:contentTypeScope="" ma:versionID="b6d250b9e3bd6e8595183a8a791c8bb7">
  <xsd:schema xmlns:xsd="http://www.w3.org/2001/XMLSchema" xmlns:xs="http://www.w3.org/2001/XMLSchema" xmlns:p="http://schemas.microsoft.com/office/2006/metadata/properties" xmlns:ns2="5b1544b7-ecee-4c4e-92f9-69ac0c7f629f" xmlns:ns3="1c9a5349-4991-4556-aefb-0192ab5592cd" targetNamespace="http://schemas.microsoft.com/office/2006/metadata/properties" ma:root="true" ma:fieldsID="67d8aad1eba56a257e4b71c16263dfa6" ns2:_="" ns3:_="">
    <xsd:import namespace="5b1544b7-ecee-4c4e-92f9-69ac0c7f629f"/>
    <xsd:import namespace="1c9a5349-4991-4556-aefb-0192ab559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44b7-ecee-4c4e-92f9-69ac0c7f6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4c1511-69c5-41ff-8e31-d729d29d9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a5349-4991-4556-aefb-0192ab5592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4b12f4-65f8-447a-a239-5c44219086e1}" ma:internalName="TaxCatchAll" ma:showField="CatchAllData" ma:web="1c9a5349-4991-4556-aefb-0192ab559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a5349-4991-4556-aefb-0192ab5592cd" xsi:nil="true"/>
    <lcf76f155ced4ddcb4097134ff3c332f xmlns="5b1544b7-ecee-4c4e-92f9-69ac0c7f62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E404F9-985E-4AF7-86B2-3E6444711976}"/>
</file>

<file path=customXml/itemProps2.xml><?xml version="1.0" encoding="utf-8"?>
<ds:datastoreItem xmlns:ds="http://schemas.openxmlformats.org/officeDocument/2006/customXml" ds:itemID="{662B8D45-EE24-4B72-9096-4E2C0F7A3A62}"/>
</file>

<file path=customXml/itemProps3.xml><?xml version="1.0" encoding="utf-8"?>
<ds:datastoreItem xmlns:ds="http://schemas.openxmlformats.org/officeDocument/2006/customXml" ds:itemID="{F841CCEA-8F56-425B-B3CF-39727C8047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Musa</dc:creator>
  <keywords/>
  <dc:description/>
  <lastModifiedBy>Ana Musa</lastModifiedBy>
  <dcterms:created xsi:type="dcterms:W3CDTF">2024-06-06T06:55:36.0000000Z</dcterms:created>
  <dcterms:modified xsi:type="dcterms:W3CDTF">2024-06-10T08:25:15.2879239Z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0x0101003DF4325333360A4DBF7B8A3382E9F3A8</vt:lpwstr>
  </property>
  <property fmtid="{D5CDD505-2E9C-101B-9397-08002B2CF9AE}" pid="3" name="MediaServiceImageTags">
    <vt:lpwstr/>
  </property>
</Properties>
</file>